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CB" w:rsidRPr="00127D21" w:rsidRDefault="001D2400" w:rsidP="002D6D49">
      <w:pPr>
        <w:jc w:val="right"/>
      </w:pPr>
      <w:bookmarkStart w:id="0" w:name="OLE_LIN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2.15pt;margin-top:0;width:134.25pt;height:30.75pt;z-index:-251658752;mso-position-horizontal:absolute;mso-position-horizontal-relative:text;mso-position-vertical:absolute;mso-position-vertical-relative:text">
            <v:imagedata r:id="rId6" o:title="discover-300_black"/>
          </v:shape>
        </w:pict>
      </w:r>
    </w:p>
    <w:p w:rsidR="00910B51" w:rsidRPr="00127D21" w:rsidRDefault="00910B51" w:rsidP="00F4574A">
      <w:bookmarkStart w:id="1" w:name="OLE_LINK5"/>
      <w:r w:rsidRPr="00127D21">
        <w:t xml:space="preserve">FOR </w:t>
      </w:r>
      <w:r w:rsidR="00F52080" w:rsidRPr="00127D21">
        <w:t>IMMEDIATE RELEASE</w:t>
      </w:r>
    </w:p>
    <w:p w:rsidR="00464340" w:rsidRDefault="00464340" w:rsidP="00F4574A"/>
    <w:p w:rsidR="00DD5093" w:rsidRDefault="00CC6EAD" w:rsidP="00F4574A">
      <w:r w:rsidRPr="00127D21">
        <w:t>Contact</w:t>
      </w:r>
      <w:r w:rsidR="00DD5093">
        <w:t>s</w:t>
      </w:r>
      <w:r w:rsidRPr="00127D21">
        <w:t>:</w:t>
      </w:r>
    </w:p>
    <w:p w:rsidR="00CC6EAD" w:rsidRDefault="00CC6EAD" w:rsidP="00F4574A">
      <w:r w:rsidRPr="00127D21">
        <w:t>Scott Richardson</w:t>
      </w:r>
      <w:r w:rsidR="00DD5093">
        <w:t xml:space="preserve"> </w:t>
      </w:r>
      <w:r w:rsidRPr="00127D21">
        <w:t xml:space="preserve">207-646-4521 ext </w:t>
      </w:r>
      <w:proofErr w:type="gramStart"/>
      <w:r w:rsidRPr="00127D21">
        <w:t xml:space="preserve">114 </w:t>
      </w:r>
      <w:r w:rsidR="00DD5093">
        <w:t xml:space="preserve"> </w:t>
      </w:r>
      <w:proofErr w:type="gramEnd"/>
      <w:r w:rsidR="00DD5093">
        <w:fldChar w:fldCharType="begin"/>
      </w:r>
      <w:r w:rsidR="00DD5093">
        <w:instrText xml:space="preserve"> HYPERLINK "mailto:editor@laudholm.org" </w:instrText>
      </w:r>
      <w:r w:rsidR="00DD5093">
        <w:fldChar w:fldCharType="separate"/>
      </w:r>
      <w:r w:rsidR="00DD5093" w:rsidRPr="00F12CD6">
        <w:rPr>
          <w:rStyle w:val="Hyperlink"/>
        </w:rPr>
        <w:t>editor@laudholm.org</w:t>
      </w:r>
      <w:r w:rsidR="00DD5093">
        <w:fldChar w:fldCharType="end"/>
      </w:r>
    </w:p>
    <w:p w:rsidR="00DD5093" w:rsidRDefault="00DD5093" w:rsidP="00F4574A">
      <w:r>
        <w:t xml:space="preserve">Nik Charov 207-646-4521 </w:t>
      </w:r>
      <w:proofErr w:type="spellStart"/>
      <w:r>
        <w:t>ext</w:t>
      </w:r>
      <w:proofErr w:type="spellEnd"/>
      <w:r>
        <w:t xml:space="preserve"> 144 </w:t>
      </w:r>
      <w:hyperlink r:id="rId7" w:history="1">
        <w:r w:rsidRPr="00F12CD6">
          <w:rPr>
            <w:rStyle w:val="Hyperlink"/>
          </w:rPr>
          <w:t>nik@laudholm.org</w:t>
        </w:r>
      </w:hyperlink>
    </w:p>
    <w:p w:rsidR="00050CCB" w:rsidRPr="00127D21" w:rsidRDefault="00050CCB" w:rsidP="00F4574A"/>
    <w:p w:rsidR="00DF0436" w:rsidRPr="00127D21" w:rsidRDefault="00DF0436" w:rsidP="00F4574A">
      <w:pPr>
        <w:rPr>
          <w:b/>
        </w:rPr>
      </w:pPr>
      <w:bookmarkStart w:id="2" w:name="OLE_LINK2"/>
      <w:bookmarkStart w:id="3" w:name="OLE_LINK3"/>
    </w:p>
    <w:p w:rsidR="00A71CA9" w:rsidRPr="00127D21" w:rsidRDefault="00F50EB4" w:rsidP="00F4574A">
      <w:r w:rsidRPr="00127D21">
        <w:rPr>
          <w:b/>
        </w:rPr>
        <w:t xml:space="preserve">HURRICANE RELIEF </w:t>
      </w:r>
      <w:r w:rsidR="00AE4618">
        <w:rPr>
          <w:b/>
        </w:rPr>
        <w:t xml:space="preserve">SENT </w:t>
      </w:r>
      <w:bookmarkStart w:id="4" w:name="_GoBack"/>
      <w:bookmarkEnd w:id="4"/>
      <w:r w:rsidRPr="00127D21">
        <w:rPr>
          <w:b/>
        </w:rPr>
        <w:t>TO TEXAS</w:t>
      </w:r>
      <w:r w:rsidR="00F4574A">
        <w:rPr>
          <w:b/>
        </w:rPr>
        <w:t xml:space="preserve"> AND</w:t>
      </w:r>
      <w:r w:rsidR="00F4574A" w:rsidRPr="00127D21">
        <w:rPr>
          <w:b/>
        </w:rPr>
        <w:t xml:space="preserve"> </w:t>
      </w:r>
      <w:r w:rsidRPr="00127D21">
        <w:rPr>
          <w:b/>
        </w:rPr>
        <w:t xml:space="preserve">PUERTO RICO </w:t>
      </w:r>
      <w:r w:rsidR="007C474A">
        <w:rPr>
          <w:b/>
        </w:rPr>
        <w:t>ESTUARINE RESERVES</w:t>
      </w:r>
    </w:p>
    <w:p w:rsidR="0097292B" w:rsidRPr="00127D21" w:rsidRDefault="0097292B" w:rsidP="00F4574A">
      <w:bookmarkStart w:id="5" w:name="OLE_LINK4"/>
    </w:p>
    <w:p w:rsidR="00F16EC8" w:rsidRDefault="007C6855" w:rsidP="00DD5093">
      <w:pPr>
        <w:spacing w:line="276" w:lineRule="auto"/>
      </w:pPr>
      <w:r w:rsidRPr="00127D21">
        <w:t>WELLS, M</w:t>
      </w:r>
      <w:r w:rsidR="00AA560E" w:rsidRPr="00127D21">
        <w:t xml:space="preserve">aine, </w:t>
      </w:r>
      <w:r w:rsidR="00F50EB4" w:rsidRPr="00127D21">
        <w:t>September 2</w:t>
      </w:r>
      <w:r w:rsidR="00DD5093">
        <w:t>7</w:t>
      </w:r>
      <w:r w:rsidR="00F50EB4" w:rsidRPr="00127D21">
        <w:t xml:space="preserve">, 2017 </w:t>
      </w:r>
      <w:r w:rsidRPr="00127D21">
        <w:t>—</w:t>
      </w:r>
      <w:bookmarkEnd w:id="5"/>
      <w:r w:rsidR="006C1F51" w:rsidRPr="00127D21">
        <w:t xml:space="preserve"> </w:t>
      </w:r>
      <w:proofErr w:type="gramStart"/>
      <w:r w:rsidR="00F4574A">
        <w:t>T</w:t>
      </w:r>
      <w:r w:rsidR="00F4574A" w:rsidRPr="00127D21">
        <w:t>he</w:t>
      </w:r>
      <w:proofErr w:type="gramEnd"/>
      <w:r w:rsidR="00F4574A" w:rsidRPr="00127D21">
        <w:t xml:space="preserve"> nonprofit partner of the Wells </w:t>
      </w:r>
      <w:r w:rsidR="00F4574A">
        <w:t xml:space="preserve">National Estuarine Research </w:t>
      </w:r>
      <w:r w:rsidR="00F4574A" w:rsidRPr="00127D21">
        <w:t xml:space="preserve">Reserve </w:t>
      </w:r>
      <w:r w:rsidR="00F16EC8">
        <w:t xml:space="preserve">is </w:t>
      </w:r>
      <w:r w:rsidR="00F4574A" w:rsidRPr="00127D21">
        <w:t>send</w:t>
      </w:r>
      <w:r w:rsidR="00F16EC8">
        <w:t xml:space="preserve">ing </w:t>
      </w:r>
      <w:r w:rsidR="00F16EC8" w:rsidRPr="00DD5093">
        <w:t xml:space="preserve">$1,500 </w:t>
      </w:r>
      <w:r w:rsidR="00F4574A" w:rsidRPr="00DD5093">
        <w:t xml:space="preserve">donations </w:t>
      </w:r>
      <w:r w:rsidR="00F4574A" w:rsidRPr="00127D21">
        <w:t xml:space="preserve">to </w:t>
      </w:r>
      <w:r w:rsidR="00F16EC8">
        <w:t xml:space="preserve">two estuarine </w:t>
      </w:r>
      <w:r w:rsidR="00F4574A">
        <w:t xml:space="preserve">reserves </w:t>
      </w:r>
      <w:r w:rsidR="00F16EC8">
        <w:t xml:space="preserve">that were </w:t>
      </w:r>
      <w:r w:rsidR="00F16EC8" w:rsidRPr="00127D21">
        <w:t xml:space="preserve">badly damaged </w:t>
      </w:r>
      <w:r w:rsidR="007C474A">
        <w:t>by</w:t>
      </w:r>
      <w:r w:rsidR="00F16EC8" w:rsidRPr="00127D21">
        <w:t xml:space="preserve"> hurricanes Harvey and Maria</w:t>
      </w:r>
      <w:r w:rsidR="00F4574A">
        <w:t>. T</w:t>
      </w:r>
      <w:r w:rsidR="00F4574A" w:rsidRPr="00127D21">
        <w:t xml:space="preserve">he </w:t>
      </w:r>
      <w:r w:rsidR="00F4574A">
        <w:t xml:space="preserve">Laudholm Trust </w:t>
      </w:r>
      <w:r w:rsidR="00F4574A" w:rsidRPr="00127D21">
        <w:t>board of trustees</w:t>
      </w:r>
      <w:r w:rsidR="00F4574A">
        <w:t xml:space="preserve"> </w:t>
      </w:r>
      <w:r w:rsidR="00F4574A" w:rsidRPr="00127D21">
        <w:t>voted</w:t>
      </w:r>
      <w:r w:rsidR="003F2F76">
        <w:t xml:space="preserve"> September </w:t>
      </w:r>
      <w:r w:rsidR="007C474A">
        <w:t xml:space="preserve">21 </w:t>
      </w:r>
      <w:r w:rsidR="00F4574A" w:rsidRPr="00127D21">
        <w:t>to send emergency relief funds to</w:t>
      </w:r>
      <w:r w:rsidR="00F16EC8">
        <w:t xml:space="preserve"> </w:t>
      </w:r>
      <w:r w:rsidR="00F4574A" w:rsidRPr="00127D21">
        <w:t xml:space="preserve">the Mission-Aransas Reserve in Texas and </w:t>
      </w:r>
      <w:proofErr w:type="spellStart"/>
      <w:r w:rsidR="00F4574A" w:rsidRPr="00127D21">
        <w:t>Jobos</w:t>
      </w:r>
      <w:proofErr w:type="spellEnd"/>
      <w:r w:rsidR="00F4574A" w:rsidRPr="00127D21">
        <w:t xml:space="preserve"> Bay Reserve in Puerto Rico to support </w:t>
      </w:r>
      <w:r w:rsidR="00F16EC8">
        <w:t xml:space="preserve">their </w:t>
      </w:r>
      <w:r w:rsidR="00F4574A" w:rsidRPr="00127D21">
        <w:t>recovery and rebuilding efforts.</w:t>
      </w:r>
    </w:p>
    <w:p w:rsidR="00F16EC8" w:rsidRDefault="00F16EC8" w:rsidP="00DD5093">
      <w:pPr>
        <w:spacing w:line="276" w:lineRule="auto"/>
      </w:pPr>
    </w:p>
    <w:p w:rsidR="00F4574A" w:rsidRDefault="00F16EC8" w:rsidP="00DD5093">
      <w:pPr>
        <w:spacing w:line="276" w:lineRule="auto"/>
      </w:pPr>
      <w:r>
        <w:t>“</w:t>
      </w:r>
      <w:r w:rsidR="00F4574A" w:rsidRPr="00127D21">
        <w:t>These are one-time emergency relief donations sent in response to unprecedented and powerful storms</w:t>
      </w:r>
      <w:r w:rsidR="00F74C63">
        <w:t xml:space="preserve"> that directly hit our sister reserves</w:t>
      </w:r>
      <w:r>
        <w:t xml:space="preserve">,” said </w:t>
      </w:r>
      <w:r w:rsidRPr="00127D21">
        <w:t xml:space="preserve">Jessica </w:t>
      </w:r>
      <w:proofErr w:type="spellStart"/>
      <w:r w:rsidRPr="00127D21">
        <w:t>Gribbon</w:t>
      </w:r>
      <w:proofErr w:type="spellEnd"/>
      <w:r w:rsidRPr="00127D21">
        <w:t xml:space="preserve"> Joyce, chair of the Laudholm Trust</w:t>
      </w:r>
      <w:r>
        <w:t xml:space="preserve"> board. “</w:t>
      </w:r>
      <w:r w:rsidR="00464340">
        <w:t>The 29 e</w:t>
      </w:r>
      <w:r w:rsidR="003F2F76">
        <w:t xml:space="preserve">stuarine reserves across the country </w:t>
      </w:r>
      <w:r w:rsidR="007C474A">
        <w:t xml:space="preserve">are </w:t>
      </w:r>
      <w:r w:rsidR="003F2F76">
        <w:t xml:space="preserve">a tight-knit </w:t>
      </w:r>
      <w:r w:rsidR="00A05E47">
        <w:t>family, so</w:t>
      </w:r>
      <w:r w:rsidR="003F2F76">
        <w:t xml:space="preserve"> we </w:t>
      </w:r>
      <w:r w:rsidR="00A05E47">
        <w:t xml:space="preserve">were heartbroken to see the devastation </w:t>
      </w:r>
      <w:r w:rsidR="00464340">
        <w:t xml:space="preserve">in </w:t>
      </w:r>
      <w:r w:rsidR="00A05E47">
        <w:t xml:space="preserve">Texas and Puerto Rico. We </w:t>
      </w:r>
      <w:r w:rsidR="00F74C63">
        <w:t>want</w:t>
      </w:r>
      <w:r w:rsidR="007C474A">
        <w:t>ed</w:t>
      </w:r>
      <w:r w:rsidR="00F74C63">
        <w:t xml:space="preserve"> to </w:t>
      </w:r>
      <w:r w:rsidR="003F2F76">
        <w:t xml:space="preserve">help our </w:t>
      </w:r>
      <w:r w:rsidR="00A05E47">
        <w:t xml:space="preserve">friends and </w:t>
      </w:r>
      <w:r w:rsidR="003F2F76">
        <w:t xml:space="preserve">colleagues get back to full capacity as soon as </w:t>
      </w:r>
      <w:r w:rsidR="00A05E47">
        <w:t>possible</w:t>
      </w:r>
      <w:r w:rsidR="003F2F76" w:rsidRPr="00127D21">
        <w:t>.</w:t>
      </w:r>
      <w:r w:rsidR="003F2F76">
        <w:t>”</w:t>
      </w:r>
    </w:p>
    <w:p w:rsidR="00F4574A" w:rsidRDefault="00F4574A" w:rsidP="00DD5093">
      <w:pPr>
        <w:spacing w:line="276" w:lineRule="auto"/>
      </w:pPr>
    </w:p>
    <w:p w:rsidR="00F4574A" w:rsidRPr="00127D21" w:rsidRDefault="009E053F" w:rsidP="00DD5093">
      <w:pPr>
        <w:spacing w:line="276" w:lineRule="auto"/>
      </w:pPr>
      <w:r>
        <w:t xml:space="preserve">Laudholm Trust </w:t>
      </w:r>
      <w:r w:rsidR="002D44DF">
        <w:t xml:space="preserve">collected </w:t>
      </w:r>
      <w:r>
        <w:t>t</w:t>
      </w:r>
      <w:r w:rsidR="00621854" w:rsidRPr="00127D21">
        <w:t xml:space="preserve">he funds </w:t>
      </w:r>
      <w:r w:rsidR="002D44DF">
        <w:t xml:space="preserve">from ticket proceeds </w:t>
      </w:r>
      <w:r w:rsidR="00DD5093">
        <w:t>from</w:t>
      </w:r>
      <w:r w:rsidR="002D44DF">
        <w:t xml:space="preserve"> </w:t>
      </w:r>
      <w:r>
        <w:t>its</w:t>
      </w:r>
      <w:r w:rsidR="00621854" w:rsidRPr="00127D21">
        <w:t xml:space="preserve"> recent Laudholm Nature Crafts Festival. More than 4,000 visitors attended the festival</w:t>
      </w:r>
      <w:r w:rsidR="00A05E47">
        <w:t xml:space="preserve"> on the weekend after Labor Day</w:t>
      </w:r>
      <w:r w:rsidR="00F4574A">
        <w:t>, with p</w:t>
      </w:r>
      <w:r w:rsidR="00621854" w:rsidRPr="00127D21">
        <w:t>erfect weather help</w:t>
      </w:r>
      <w:r w:rsidR="00F4574A">
        <w:t>ing</w:t>
      </w:r>
      <w:r w:rsidR="00621854" w:rsidRPr="00127D21">
        <w:t xml:space="preserve"> </w:t>
      </w:r>
      <w:r w:rsidR="00F4574A">
        <w:t xml:space="preserve">to </w:t>
      </w:r>
      <w:r w:rsidR="00621854" w:rsidRPr="00127D21">
        <w:t>spur record revenues</w:t>
      </w:r>
      <w:r w:rsidR="00F16EC8">
        <w:t xml:space="preserve"> for the </w:t>
      </w:r>
      <w:r w:rsidR="003F2F76" w:rsidRPr="00127D21">
        <w:t>30</w:t>
      </w:r>
      <w:r w:rsidR="003F2F76" w:rsidRPr="00127D21">
        <w:rPr>
          <w:vertAlign w:val="superscript"/>
        </w:rPr>
        <w:t>th</w:t>
      </w:r>
      <w:r w:rsidR="003F2F76" w:rsidRPr="00127D21">
        <w:t xml:space="preserve"> annual </w:t>
      </w:r>
      <w:r>
        <w:t>fundraising event</w:t>
      </w:r>
      <w:r w:rsidR="00621854" w:rsidRPr="00127D21">
        <w:t>.</w:t>
      </w:r>
    </w:p>
    <w:p w:rsidR="00F16EC8" w:rsidRDefault="00F16EC8" w:rsidP="00DD5093">
      <w:pPr>
        <w:spacing w:line="276" w:lineRule="auto"/>
      </w:pPr>
    </w:p>
    <w:p w:rsidR="00A05E47" w:rsidRDefault="0044293E" w:rsidP="00DD5093">
      <w:pPr>
        <w:spacing w:line="276" w:lineRule="auto"/>
      </w:pPr>
      <w:r>
        <w:t>T</w:t>
      </w:r>
      <w:r w:rsidR="00621854" w:rsidRPr="00127D21">
        <w:t>he National Estuarine Research Reserve Association,</w:t>
      </w:r>
      <w:r>
        <w:t xml:space="preserve"> </w:t>
      </w:r>
      <w:r w:rsidR="00464340">
        <w:t xml:space="preserve">the </w:t>
      </w:r>
      <w:r>
        <w:t>nonprofit that supports the national system of estuarine reserves,</w:t>
      </w:r>
      <w:r w:rsidR="00621854" w:rsidRPr="00127D21">
        <w:t xml:space="preserve"> is </w:t>
      </w:r>
      <w:r w:rsidR="00464340">
        <w:t xml:space="preserve">collecting </w:t>
      </w:r>
      <w:r w:rsidR="00621854" w:rsidRPr="00127D21">
        <w:t>hurricane</w:t>
      </w:r>
      <w:r>
        <w:t xml:space="preserve"> relief</w:t>
      </w:r>
      <w:r w:rsidR="007C474A">
        <w:t xml:space="preserve"> </w:t>
      </w:r>
      <w:r w:rsidR="00464340">
        <w:t xml:space="preserve">donations </w:t>
      </w:r>
      <w:r w:rsidR="007C474A">
        <w:t xml:space="preserve">for the </w:t>
      </w:r>
      <w:r w:rsidR="00464340">
        <w:t xml:space="preserve">affected </w:t>
      </w:r>
      <w:r w:rsidR="007C474A">
        <w:t>sites</w:t>
      </w:r>
      <w:r>
        <w:t>. The organization’s executive director, Rebecca Roth, said</w:t>
      </w:r>
      <w:r w:rsidR="007C474A">
        <w:t>,</w:t>
      </w:r>
      <w:r w:rsidR="00621854" w:rsidRPr="00127D21">
        <w:t xml:space="preserve"> </w:t>
      </w:r>
      <w:r w:rsidR="007C474A">
        <w:t>“</w:t>
      </w:r>
      <w:r w:rsidRPr="00127D21">
        <w:t xml:space="preserve">We are grateful to Laudholm Trust and Wells Reserve for </w:t>
      </w:r>
      <w:r w:rsidR="007C474A">
        <w:t xml:space="preserve">offering a hand </w:t>
      </w:r>
      <w:r w:rsidRPr="00127D21">
        <w:t xml:space="preserve">in this hour of need. </w:t>
      </w:r>
      <w:r w:rsidR="007C474A">
        <w:t xml:space="preserve">The recent </w:t>
      </w:r>
      <w:r w:rsidR="00621854" w:rsidRPr="00127D21">
        <w:t>hurricanes</w:t>
      </w:r>
      <w:r>
        <w:t xml:space="preserve"> caused damage at </w:t>
      </w:r>
      <w:r w:rsidR="007C474A">
        <w:t xml:space="preserve">other </w:t>
      </w:r>
      <w:r>
        <w:t xml:space="preserve">estuarine reserves, but </w:t>
      </w:r>
      <w:r w:rsidR="00621854" w:rsidRPr="00127D21">
        <w:t>Texas and Puerto Rico were hit especially hard</w:t>
      </w:r>
      <w:r w:rsidR="00464340">
        <w:t>, losing roofs, equipment, and trails.</w:t>
      </w:r>
      <w:r>
        <w:t xml:space="preserve"> </w:t>
      </w:r>
      <w:r w:rsidR="00464340">
        <w:t>T</w:t>
      </w:r>
      <w:r>
        <w:t xml:space="preserve">hese donations </w:t>
      </w:r>
      <w:r w:rsidR="007C474A">
        <w:t>demonstrate the compassion of our small network.”</w:t>
      </w:r>
    </w:p>
    <w:p w:rsidR="00A05E47" w:rsidRDefault="00A05E47" w:rsidP="00DD5093">
      <w:pPr>
        <w:spacing w:line="276" w:lineRule="auto"/>
      </w:pPr>
    </w:p>
    <w:p w:rsidR="00F50EB4" w:rsidRDefault="00127D21" w:rsidP="00DD5093">
      <w:pPr>
        <w:spacing w:line="276" w:lineRule="auto"/>
      </w:pPr>
      <w:r w:rsidRPr="00127D21">
        <w:t xml:space="preserve">For more information on recovery progress at the </w:t>
      </w:r>
      <w:r w:rsidR="0044293E">
        <w:t xml:space="preserve">Mission-Aransas and </w:t>
      </w:r>
      <w:proofErr w:type="spellStart"/>
      <w:r w:rsidR="0044293E">
        <w:t>Jobos</w:t>
      </w:r>
      <w:proofErr w:type="spellEnd"/>
      <w:r w:rsidR="0044293E">
        <w:t xml:space="preserve"> Bay </w:t>
      </w:r>
      <w:r w:rsidRPr="00127D21">
        <w:t xml:space="preserve">reserves, </w:t>
      </w:r>
      <w:r w:rsidR="00C61F10">
        <w:t xml:space="preserve">and to contribute to relief efforts, </w:t>
      </w:r>
      <w:r w:rsidRPr="00127D21">
        <w:t xml:space="preserve">visit </w:t>
      </w:r>
      <w:hyperlink r:id="rId8" w:history="1">
        <w:r w:rsidR="00DD5093" w:rsidRPr="00F12CD6">
          <w:rPr>
            <w:rStyle w:val="Hyperlink"/>
          </w:rPr>
          <w:t>www.nerra.org/give</w:t>
        </w:r>
      </w:hyperlink>
      <w:r w:rsidRPr="00127D21">
        <w:t>.</w:t>
      </w:r>
    </w:p>
    <w:p w:rsidR="00DD5093" w:rsidRPr="00127D21" w:rsidRDefault="00DD5093" w:rsidP="00DD5093">
      <w:pPr>
        <w:spacing w:line="276" w:lineRule="auto"/>
      </w:pPr>
    </w:p>
    <w:p w:rsidR="00050995" w:rsidRPr="00127D21" w:rsidRDefault="00050995" w:rsidP="00DD5093">
      <w:pPr>
        <w:spacing w:line="276" w:lineRule="auto"/>
      </w:pPr>
      <w:r w:rsidRPr="00127D21">
        <w:t># # #</w:t>
      </w:r>
      <w:bookmarkEnd w:id="0"/>
      <w:bookmarkEnd w:id="1"/>
      <w:bookmarkEnd w:id="2"/>
      <w:bookmarkEnd w:id="3"/>
    </w:p>
    <w:sectPr w:rsidR="00050995" w:rsidRPr="00127D21" w:rsidSect="00C57226"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5492"/>
    <w:multiLevelType w:val="hybridMultilevel"/>
    <w:tmpl w:val="2B724210"/>
    <w:lvl w:ilvl="0" w:tplc="3D9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A866E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B51"/>
    <w:rsid w:val="000045DE"/>
    <w:rsid w:val="000247F6"/>
    <w:rsid w:val="00026038"/>
    <w:rsid w:val="000276B3"/>
    <w:rsid w:val="00050995"/>
    <w:rsid w:val="00050CCB"/>
    <w:rsid w:val="00062362"/>
    <w:rsid w:val="000E2336"/>
    <w:rsid w:val="000E5E7D"/>
    <w:rsid w:val="00123E8A"/>
    <w:rsid w:val="00127D21"/>
    <w:rsid w:val="001579EA"/>
    <w:rsid w:val="00162F0D"/>
    <w:rsid w:val="00182931"/>
    <w:rsid w:val="00193804"/>
    <w:rsid w:val="001B3BE9"/>
    <w:rsid w:val="001D2400"/>
    <w:rsid w:val="001F6102"/>
    <w:rsid w:val="001F6E10"/>
    <w:rsid w:val="00270A23"/>
    <w:rsid w:val="002A33DF"/>
    <w:rsid w:val="002A6A16"/>
    <w:rsid w:val="002C101D"/>
    <w:rsid w:val="002D44DF"/>
    <w:rsid w:val="002D5B45"/>
    <w:rsid w:val="002D6D49"/>
    <w:rsid w:val="003150AD"/>
    <w:rsid w:val="00337B69"/>
    <w:rsid w:val="00340150"/>
    <w:rsid w:val="003527E2"/>
    <w:rsid w:val="00363B36"/>
    <w:rsid w:val="00377AFA"/>
    <w:rsid w:val="003F2F76"/>
    <w:rsid w:val="0044019C"/>
    <w:rsid w:val="0044293E"/>
    <w:rsid w:val="00464340"/>
    <w:rsid w:val="0046671B"/>
    <w:rsid w:val="004826E9"/>
    <w:rsid w:val="004A7E0F"/>
    <w:rsid w:val="004B2E41"/>
    <w:rsid w:val="004D3AFD"/>
    <w:rsid w:val="004D53C8"/>
    <w:rsid w:val="004F1915"/>
    <w:rsid w:val="00501697"/>
    <w:rsid w:val="0053228D"/>
    <w:rsid w:val="005A6E36"/>
    <w:rsid w:val="005B6F0C"/>
    <w:rsid w:val="005C2D0D"/>
    <w:rsid w:val="005C74DE"/>
    <w:rsid w:val="00621854"/>
    <w:rsid w:val="006452EA"/>
    <w:rsid w:val="00673F79"/>
    <w:rsid w:val="006850B0"/>
    <w:rsid w:val="006C1F51"/>
    <w:rsid w:val="006C6AA9"/>
    <w:rsid w:val="006E66CC"/>
    <w:rsid w:val="00724BBC"/>
    <w:rsid w:val="00725762"/>
    <w:rsid w:val="00771A53"/>
    <w:rsid w:val="00797E9A"/>
    <w:rsid w:val="007C474A"/>
    <w:rsid w:val="007C6855"/>
    <w:rsid w:val="007D726B"/>
    <w:rsid w:val="007E6166"/>
    <w:rsid w:val="007F1B77"/>
    <w:rsid w:val="007F49B4"/>
    <w:rsid w:val="0085044C"/>
    <w:rsid w:val="008574F9"/>
    <w:rsid w:val="00887140"/>
    <w:rsid w:val="0089419E"/>
    <w:rsid w:val="008F4B6F"/>
    <w:rsid w:val="00910B51"/>
    <w:rsid w:val="0097292B"/>
    <w:rsid w:val="009B3506"/>
    <w:rsid w:val="009C696D"/>
    <w:rsid w:val="009D2D73"/>
    <w:rsid w:val="009E053F"/>
    <w:rsid w:val="00A05E47"/>
    <w:rsid w:val="00A71CA9"/>
    <w:rsid w:val="00AA560E"/>
    <w:rsid w:val="00AD2054"/>
    <w:rsid w:val="00AD578A"/>
    <w:rsid w:val="00AE4618"/>
    <w:rsid w:val="00B12CB5"/>
    <w:rsid w:val="00B51CE6"/>
    <w:rsid w:val="00B632C7"/>
    <w:rsid w:val="00B82458"/>
    <w:rsid w:val="00BC644D"/>
    <w:rsid w:val="00C57226"/>
    <w:rsid w:val="00C61F10"/>
    <w:rsid w:val="00C65F83"/>
    <w:rsid w:val="00C70858"/>
    <w:rsid w:val="00C7266B"/>
    <w:rsid w:val="00C878DA"/>
    <w:rsid w:val="00CA2FA7"/>
    <w:rsid w:val="00CC6EAD"/>
    <w:rsid w:val="00DD3CE1"/>
    <w:rsid w:val="00DD5093"/>
    <w:rsid w:val="00DF0436"/>
    <w:rsid w:val="00DF1823"/>
    <w:rsid w:val="00DF4EF0"/>
    <w:rsid w:val="00E03C51"/>
    <w:rsid w:val="00E24040"/>
    <w:rsid w:val="00E53207"/>
    <w:rsid w:val="00E6748A"/>
    <w:rsid w:val="00E92D43"/>
    <w:rsid w:val="00EB12CF"/>
    <w:rsid w:val="00EC1209"/>
    <w:rsid w:val="00EF5E0B"/>
    <w:rsid w:val="00F07ED2"/>
    <w:rsid w:val="00F16EC8"/>
    <w:rsid w:val="00F2257A"/>
    <w:rsid w:val="00F41D22"/>
    <w:rsid w:val="00F4574A"/>
    <w:rsid w:val="00F50EB4"/>
    <w:rsid w:val="00F52080"/>
    <w:rsid w:val="00F749A9"/>
    <w:rsid w:val="00F74C63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FollowedHyperlink">
    <w:name w:val="FollowedHyperlink"/>
    <w:rsid w:val="00C572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F0436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uiPriority w:val="20"/>
    <w:qFormat/>
    <w:rsid w:val="00DF0436"/>
    <w:rPr>
      <w:i/>
      <w:iCs/>
    </w:rPr>
  </w:style>
  <w:style w:type="character" w:styleId="Hyperlink">
    <w:name w:val="Hyperlink"/>
    <w:uiPriority w:val="99"/>
    <w:unhideWhenUsed/>
    <w:rsid w:val="000045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ra.org/giv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k@laudhol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Laudholm Trust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SR</dc:creator>
  <cp:lastModifiedBy>Scott Richardson</cp:lastModifiedBy>
  <cp:revision>3</cp:revision>
  <cp:lastPrinted>2017-09-25T13:08:00Z</cp:lastPrinted>
  <dcterms:created xsi:type="dcterms:W3CDTF">2017-09-27T14:44:00Z</dcterms:created>
  <dcterms:modified xsi:type="dcterms:W3CDTF">2017-09-27T15:27:00Z</dcterms:modified>
</cp:coreProperties>
</file>