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CB" w:rsidRDefault="00E061D4" w:rsidP="00CA73E5">
      <w:pPr>
        <w:spacing w:before="100" w:beforeAutospacing="1" w:after="100" w:afterAutospacing="1"/>
        <w:jc w:val="right"/>
      </w:pPr>
      <w:bookmarkStart w:id="0" w:name="OLE_LINK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2.15pt;margin-top:0;width:134.25pt;height:30.75pt;z-index:-251658752;mso-position-horizontal:absolute;mso-position-horizontal-relative:text;mso-position-vertical:absolute;mso-position-vertical-relative:text">
            <v:imagedata r:id="rId6" o:title="discover-300_black"/>
          </v:shape>
        </w:pict>
      </w:r>
    </w:p>
    <w:p w:rsidR="00910B51" w:rsidRDefault="00910B51" w:rsidP="00CA73E5">
      <w:pPr>
        <w:spacing w:before="100" w:beforeAutospacing="1"/>
      </w:pPr>
      <w:bookmarkStart w:id="1" w:name="OLE_LINK5"/>
      <w:r>
        <w:t xml:space="preserve">FOR </w:t>
      </w:r>
      <w:r w:rsidR="00F52080">
        <w:t>IMMEDIATE RELEASE</w:t>
      </w:r>
    </w:p>
    <w:p w:rsidR="00CC6EAD" w:rsidRDefault="00CC6EAD" w:rsidP="00CA73E5">
      <w:pPr>
        <w:spacing w:before="100" w:beforeAutospacing="1"/>
      </w:pPr>
      <w:r>
        <w:t>Contact</w:t>
      </w:r>
      <w:r w:rsidR="00B6299D">
        <w:t>s</w:t>
      </w:r>
      <w:r>
        <w:t>:</w:t>
      </w:r>
      <w:r w:rsidR="00B6299D">
        <w:tab/>
      </w:r>
      <w:r w:rsidRPr="00CC6EAD">
        <w:t>Scott Richardson</w:t>
      </w:r>
      <w:r w:rsidR="00B6299D">
        <w:t xml:space="preserve"> / </w:t>
      </w:r>
      <w:r w:rsidRPr="00CC6EAD">
        <w:t xml:space="preserve">207-646-4521 </w:t>
      </w:r>
      <w:proofErr w:type="spellStart"/>
      <w:r w:rsidRPr="00CC6EAD">
        <w:t>ext</w:t>
      </w:r>
      <w:proofErr w:type="spellEnd"/>
      <w:r w:rsidRPr="00CC6EAD">
        <w:t xml:space="preserve"> 114</w:t>
      </w:r>
      <w:r w:rsidR="00B6299D">
        <w:t xml:space="preserve"> /</w:t>
      </w:r>
      <w:r>
        <w:t xml:space="preserve"> </w:t>
      </w:r>
      <w:hyperlink r:id="rId7" w:history="1">
        <w:r w:rsidR="00B6299D" w:rsidRPr="00B67F7E">
          <w:rPr>
            <w:rStyle w:val="Hyperlink"/>
          </w:rPr>
          <w:t>editor@laudholm.org</w:t>
        </w:r>
      </w:hyperlink>
      <w:r>
        <w:t xml:space="preserve"> </w:t>
      </w:r>
    </w:p>
    <w:p w:rsidR="00B6299D" w:rsidRDefault="00B6299D" w:rsidP="00954FB4">
      <w:r>
        <w:tab/>
      </w:r>
      <w:r>
        <w:tab/>
        <w:t>Dr. Jason</w:t>
      </w:r>
      <w:r w:rsidR="00954FB4">
        <w:t xml:space="preserve"> Goldstein / 207-646-1555 </w:t>
      </w:r>
      <w:proofErr w:type="spellStart"/>
      <w:r w:rsidR="00954FB4">
        <w:t>ext</w:t>
      </w:r>
      <w:proofErr w:type="spellEnd"/>
      <w:r w:rsidR="00954FB4">
        <w:t xml:space="preserve"> 136</w:t>
      </w:r>
      <w:r>
        <w:t xml:space="preserve"> / </w:t>
      </w:r>
      <w:hyperlink r:id="rId8" w:history="1">
        <w:r w:rsidRPr="00B67F7E">
          <w:rPr>
            <w:rStyle w:val="Hyperlink"/>
          </w:rPr>
          <w:t>jgoldstein@wellsnerr.org</w:t>
        </w:r>
      </w:hyperlink>
    </w:p>
    <w:p w:rsidR="00CA73E5" w:rsidRPr="00CC6EAD" w:rsidRDefault="00CA73E5" w:rsidP="00CA73E5">
      <w:pPr>
        <w:spacing w:before="100" w:beforeAutospacing="1"/>
      </w:pPr>
    </w:p>
    <w:p w:rsidR="0097292B" w:rsidRPr="00A34C3D" w:rsidRDefault="00A34C3D" w:rsidP="00CA73E5">
      <w:pPr>
        <w:spacing w:before="100" w:beforeAutospacing="1" w:after="100" w:afterAutospacing="1"/>
        <w:rPr>
          <w:color w:val="000000" w:themeColor="text1"/>
        </w:rPr>
      </w:pPr>
      <w:bookmarkStart w:id="2" w:name="OLE_LINK4"/>
      <w:bookmarkStart w:id="3" w:name="OLE_LINK2"/>
      <w:bookmarkStart w:id="4" w:name="OLE_LINK3"/>
      <w:r>
        <w:rPr>
          <w:b/>
          <w:color w:val="000000" w:themeColor="text1"/>
        </w:rPr>
        <w:t>WELLS R</w:t>
      </w:r>
      <w:r w:rsidRPr="00A34C3D">
        <w:rPr>
          <w:b/>
          <w:color w:val="000000" w:themeColor="text1"/>
        </w:rPr>
        <w:t xml:space="preserve">ESERVE LOBSTER RESEARCH GETS A BOOST FROM </w:t>
      </w:r>
      <w:r>
        <w:rPr>
          <w:b/>
          <w:color w:val="000000" w:themeColor="text1"/>
        </w:rPr>
        <w:t>S</w:t>
      </w:r>
      <w:r w:rsidRPr="00A34C3D">
        <w:rPr>
          <w:b/>
          <w:color w:val="000000" w:themeColor="text1"/>
        </w:rPr>
        <w:t xml:space="preserve">EA </w:t>
      </w:r>
      <w:r>
        <w:rPr>
          <w:b/>
          <w:color w:val="000000" w:themeColor="text1"/>
        </w:rPr>
        <w:t>G</w:t>
      </w:r>
      <w:r w:rsidRPr="00A34C3D">
        <w:rPr>
          <w:b/>
          <w:color w:val="000000" w:themeColor="text1"/>
        </w:rPr>
        <w:t>RANT AWARD</w:t>
      </w:r>
    </w:p>
    <w:p w:rsidR="00CD6987" w:rsidRDefault="007C6855" w:rsidP="00CA73E5">
      <w:pPr>
        <w:pStyle w:val="NormalWeb"/>
      </w:pPr>
      <w:r>
        <w:t>WELLS, M</w:t>
      </w:r>
      <w:r w:rsidR="00AA560E">
        <w:t xml:space="preserve">aine, </w:t>
      </w:r>
      <w:r w:rsidR="00CD6987">
        <w:t>September 10</w:t>
      </w:r>
      <w:r w:rsidR="00DF0436">
        <w:t>, 201</w:t>
      </w:r>
      <w:r w:rsidR="00CC5570">
        <w:t>9</w:t>
      </w:r>
      <w:r>
        <w:t xml:space="preserve"> —</w:t>
      </w:r>
      <w:bookmarkEnd w:id="2"/>
      <w:r w:rsidR="006C1F51">
        <w:t xml:space="preserve"> </w:t>
      </w:r>
      <w:r w:rsidR="00CD6987">
        <w:t xml:space="preserve">The Wells National Estuarine Research Reserve will receive </w:t>
      </w:r>
      <w:r w:rsidR="003F6207">
        <w:t xml:space="preserve">about </w:t>
      </w:r>
      <w:r w:rsidR="00CD6987">
        <w:t>$</w:t>
      </w:r>
      <w:r w:rsidR="00954FB4">
        <w:t>250,000</w:t>
      </w:r>
      <w:r w:rsidR="00C146EC">
        <w:t xml:space="preserve"> over 2 years</w:t>
      </w:r>
      <w:r w:rsidR="00CD6987">
        <w:t xml:space="preserve"> to study how </w:t>
      </w:r>
      <w:r w:rsidR="00CD6987" w:rsidRPr="00CD6987">
        <w:t xml:space="preserve">warming coastal waters </w:t>
      </w:r>
      <w:r w:rsidR="00CD6987">
        <w:t>are affecting lobsters in the Gulf of Maine, the National Sea Grant Office announced on Tuesday.</w:t>
      </w:r>
    </w:p>
    <w:p w:rsidR="00CD6987" w:rsidRDefault="00CD6987" w:rsidP="00CA73E5">
      <w:pPr>
        <w:pStyle w:val="NormalWeb"/>
      </w:pPr>
      <w:r>
        <w:t xml:space="preserve">The Gulf of Maine is warming faster than most waters around the world, but lobsters thrive in cold water. This </w:t>
      </w:r>
      <w:r w:rsidR="00C146EC">
        <w:t xml:space="preserve">has </w:t>
      </w:r>
      <w:r>
        <w:t>raise</w:t>
      </w:r>
      <w:r w:rsidR="00C146EC">
        <w:t>d</w:t>
      </w:r>
      <w:r>
        <w:t xml:space="preserve"> concern about the future of </w:t>
      </w:r>
      <w:r w:rsidR="00C079CB">
        <w:t>the Gulf’</w:t>
      </w:r>
      <w:r>
        <w:t>s lobster fishery. Southern New England has already seen dramatic declines in lobster counts and the fishery there is in jeopardy.</w:t>
      </w:r>
    </w:p>
    <w:p w:rsidR="00CD6987" w:rsidRDefault="00CD6987" w:rsidP="00CA73E5">
      <w:pPr>
        <w:pStyle w:val="NormalWeb"/>
      </w:pPr>
      <w:r>
        <w:t>“Lobsters prefer cold water and will move to deep</w:t>
      </w:r>
      <w:r w:rsidR="00CA73E5">
        <w:t>er,</w:t>
      </w:r>
      <w:r>
        <w:t xml:space="preserve"> offshore </w:t>
      </w:r>
      <w:r w:rsidR="003F6207">
        <w:t>areas</w:t>
      </w:r>
      <w:r>
        <w:t xml:space="preserve"> to find it,” explained Dr. Jason Goldstein, research director at the Wells National Estuarine Research Reserve. “We plan to discover how the inshore and offshore movements of female lobsters are affected by warming waters</w:t>
      </w:r>
      <w:r w:rsidR="00CA73E5">
        <w:t>,</w:t>
      </w:r>
      <w:r>
        <w:t xml:space="preserve"> and whether their young can settle and grow in shallow nursery habitats as coastal waters </w:t>
      </w:r>
      <w:r w:rsidR="003F6207">
        <w:t>become</w:t>
      </w:r>
      <w:r>
        <w:t xml:space="preserve"> warmer.”</w:t>
      </w:r>
    </w:p>
    <w:p w:rsidR="00CD6987" w:rsidRDefault="00CD6987" w:rsidP="00CA73E5">
      <w:pPr>
        <w:pStyle w:val="NormalWeb"/>
      </w:pPr>
      <w:r>
        <w:t xml:space="preserve">Lobster abundance estimates are at an all-time high in the Gulf of Maine, but </w:t>
      </w:r>
      <w:r w:rsidR="00966A79">
        <w:t xml:space="preserve">an </w:t>
      </w:r>
      <w:r>
        <w:t>all-time low</w:t>
      </w:r>
      <w:r w:rsidR="00B6299D">
        <w:t xml:space="preserve"> </w:t>
      </w:r>
      <w:r>
        <w:t xml:space="preserve">in southern New England. Warming waters over the past 15 years have </w:t>
      </w:r>
      <w:r w:rsidR="00B6299D">
        <w:t>reduced the number of young</w:t>
      </w:r>
      <w:r>
        <w:t xml:space="preserve"> lobster</w:t>
      </w:r>
      <w:r w:rsidR="00B6299D">
        <w:t>s</w:t>
      </w:r>
      <w:r>
        <w:t xml:space="preserve"> </w:t>
      </w:r>
      <w:r w:rsidR="00B6299D">
        <w:t>found in</w:t>
      </w:r>
      <w:r>
        <w:t xml:space="preserve"> </w:t>
      </w:r>
      <w:r w:rsidR="00B6299D">
        <w:t xml:space="preserve">nearshore </w:t>
      </w:r>
      <w:r>
        <w:t xml:space="preserve">nursery areas. </w:t>
      </w:r>
      <w:r w:rsidR="003F6207">
        <w:t>The p</w:t>
      </w:r>
      <w:r>
        <w:t xml:space="preserve">ersistently low </w:t>
      </w:r>
      <w:r w:rsidR="00B6299D">
        <w:t>number of young lobsters</w:t>
      </w:r>
      <w:r w:rsidR="003F6207">
        <w:t xml:space="preserve"> in the population</w:t>
      </w:r>
      <w:r w:rsidR="00B6299D">
        <w:t xml:space="preserve"> </w:t>
      </w:r>
      <w:r w:rsidR="003F6207">
        <w:t xml:space="preserve">has managers </w:t>
      </w:r>
      <w:r w:rsidR="00966A79">
        <w:t>concern</w:t>
      </w:r>
      <w:r w:rsidR="003F6207">
        <w:t>ed</w:t>
      </w:r>
      <w:r w:rsidR="00966A79">
        <w:t xml:space="preserve"> </w:t>
      </w:r>
      <w:r>
        <w:t>about</w:t>
      </w:r>
      <w:r w:rsidR="00B6299D">
        <w:t xml:space="preserve"> </w:t>
      </w:r>
      <w:r>
        <w:t>sustaini</w:t>
      </w:r>
      <w:r w:rsidR="00B6299D">
        <w:t xml:space="preserve">ng the </w:t>
      </w:r>
      <w:r w:rsidR="00966A79">
        <w:t>fishery</w:t>
      </w:r>
      <w:r>
        <w:t>.</w:t>
      </w:r>
    </w:p>
    <w:p w:rsidR="00CD6987" w:rsidRDefault="00CD6987" w:rsidP="00CA73E5">
      <w:pPr>
        <w:pStyle w:val="NormalWeb"/>
      </w:pPr>
      <w:r>
        <w:t>American lobster supports the most valuable single-species fishery in the country.</w:t>
      </w:r>
      <w:r w:rsidRPr="00CD6987">
        <w:t xml:space="preserve"> Today, the value of the American lobster fishery is estimated at about $667 million</w:t>
      </w:r>
      <w:r w:rsidR="008E01C4">
        <w:t>, according to Sea Grant</w:t>
      </w:r>
      <w:r w:rsidRPr="00CD6987">
        <w:t>. In 2016, more than 80 percent of U.S. lobster landings were in Maine.</w:t>
      </w:r>
    </w:p>
    <w:p w:rsidR="00CD6987" w:rsidRDefault="00CD6987" w:rsidP="00CA73E5">
      <w:pPr>
        <w:pStyle w:val="NormalWeb"/>
      </w:pPr>
      <w:r>
        <w:t xml:space="preserve">“Our research will help lobstermen and fishery managers prepare for the uncertain future of the </w:t>
      </w:r>
      <w:r w:rsidRPr="00CD6987">
        <w:t xml:space="preserve">Gulf of Maine </w:t>
      </w:r>
      <w:r>
        <w:t xml:space="preserve">lobster industry,” </w:t>
      </w:r>
      <w:r w:rsidR="008E01C4">
        <w:t xml:space="preserve">Goldstein </w:t>
      </w:r>
      <w:r w:rsidR="00966A79">
        <w:t>said</w:t>
      </w:r>
      <w:r>
        <w:t>.</w:t>
      </w:r>
    </w:p>
    <w:p w:rsidR="00CD6987" w:rsidRDefault="00CD6987" w:rsidP="00CA73E5">
      <w:pPr>
        <w:pStyle w:val="NormalWeb"/>
      </w:pPr>
      <w:r>
        <w:t xml:space="preserve">Wells Reserve collaborators on the </w:t>
      </w:r>
      <w:r w:rsidR="00954FB4">
        <w:t>2-year project include</w:t>
      </w:r>
      <w:r>
        <w:t xml:space="preserve"> the University of New Hampshire, Sa</w:t>
      </w:r>
      <w:r w:rsidR="00CA73E5">
        <w:t>int Joseph’s College of Maine, t</w:t>
      </w:r>
      <w:r>
        <w:t>he New England Aquarium, the Maine Department of Marine Resources</w:t>
      </w:r>
      <w:r w:rsidR="00C079CB">
        <w:t>, and the New Hampshire Department of Fish and Game</w:t>
      </w:r>
      <w:r>
        <w:t>.</w:t>
      </w:r>
    </w:p>
    <w:p w:rsidR="00EB12CF" w:rsidRDefault="00CD6987" w:rsidP="00CA73E5">
      <w:pPr>
        <w:pStyle w:val="NormalWeb"/>
      </w:pPr>
      <w:r w:rsidRPr="00CD6987">
        <w:t>Sea Grant</w:t>
      </w:r>
      <w:r>
        <w:t>’s</w:t>
      </w:r>
      <w:r w:rsidRPr="00CD6987">
        <w:t xml:space="preserve"> </w:t>
      </w:r>
      <w:r>
        <w:t xml:space="preserve">new American Lobster Initiative is funding research into stressors that impact the lobster fishery both ecologically and socio-economically. The science being supported is critical to the sustainable management of the fishery and for ensuring resiliency in the communities that depend on </w:t>
      </w:r>
      <w:r w:rsidR="00CA73E5">
        <w:t>th</w:t>
      </w:r>
      <w:r w:rsidR="00954FB4">
        <w:t>is</w:t>
      </w:r>
      <w:r>
        <w:t xml:space="preserve"> valuable resource. The research competition was informed by listening sessions with regional fishing industry stakeholders, state and federal fisheries managers, and university, state, and federal fisheries researchers.</w:t>
      </w:r>
    </w:p>
    <w:p w:rsidR="00CA73E5" w:rsidRDefault="00CA73E5" w:rsidP="00CA73E5">
      <w:pPr>
        <w:spacing w:before="100" w:beforeAutospacing="1" w:after="100" w:afterAutospacing="1"/>
      </w:pPr>
      <w:r>
        <w:t xml:space="preserve">The Wells National Estuarine Research Reserve works to understand, protect, and restore coastal ecosystems of the Gulf of Maine through integrated research, stewardship, environmental learning, and community partnerships. </w:t>
      </w:r>
      <w:r w:rsidRPr="00CA73E5">
        <w:t>The Wells Reserve</w:t>
      </w:r>
      <w:r w:rsidR="00954FB4">
        <w:t xml:space="preserve"> at Laudholm</w:t>
      </w:r>
      <w:r w:rsidRPr="00CA73E5">
        <w:t xml:space="preserve"> is funded by the </w:t>
      </w:r>
      <w:r w:rsidR="0095333F" w:rsidRPr="0095333F">
        <w:t xml:space="preserve">National Oceanic and Atmospheric Administration </w:t>
      </w:r>
      <w:r w:rsidR="0095333F">
        <w:t xml:space="preserve">and the </w:t>
      </w:r>
      <w:r w:rsidRPr="00CA73E5">
        <w:t xml:space="preserve">member-supported </w:t>
      </w:r>
      <w:r w:rsidR="0095333F">
        <w:t>nonprofit Laudholm Trust</w:t>
      </w:r>
      <w:r w:rsidRPr="00CA73E5">
        <w:t>.</w:t>
      </w:r>
    </w:p>
    <w:p w:rsidR="006C1F51" w:rsidRDefault="00050995" w:rsidP="00CA73E5">
      <w:pPr>
        <w:spacing w:before="100" w:beforeAutospacing="1" w:after="100" w:afterAutospacing="1"/>
      </w:pPr>
      <w:r>
        <w:t># # #</w:t>
      </w:r>
    </w:p>
    <w:p w:rsidR="005B3596" w:rsidRDefault="005B3596" w:rsidP="00CA73E5">
      <w:pPr>
        <w:spacing w:before="100" w:beforeAutospacing="1" w:after="100" w:afterAutospacing="1"/>
      </w:pPr>
      <w:r>
        <w:lastRenderedPageBreak/>
        <w:t>Two courtesy photos:</w:t>
      </w:r>
    </w:p>
    <w:p w:rsidR="00E061D4" w:rsidRDefault="00E061D4" w:rsidP="00E061D4">
      <w:pPr>
        <w:spacing w:before="100" w:beforeAutospacing="1" w:after="100" w:afterAutospacing="1"/>
      </w:pPr>
      <w:r>
        <w:t>This early-stage juvenile lobster was found in the Webhannet River estuary in Wells, Maine, in September 2019. Researchers from the Wells Reserve will study young lobsters as part of new research funded by Sea Grant’s American Lobster Initiative. Photo courtesy Wells Reserve at Laudholm.</w:t>
      </w:r>
    </w:p>
    <w:p w:rsidR="005B3596" w:rsidRDefault="00E061D4" w:rsidP="00E061D4">
      <w:pPr>
        <w:spacing w:before="100" w:beforeAutospacing="1" w:after="100" w:afterAutospacing="1"/>
      </w:pPr>
      <w:r>
        <w:t>Dr. Jason Goldstein helps Wells Reserve intern Sophia Troeh learn to grasp an American lobster during a survey on the Webhannet River estuary in Wells, Maine, in July 2019. Goldstein will study lobsters as part of new Wells Reserve research funded by Sea Grant’s American Lobster Initiative. Photo courtesy Wells Reserve at Laudholm.</w:t>
      </w:r>
      <w:bookmarkStart w:id="5" w:name="_GoBack"/>
      <w:bookmarkEnd w:id="5"/>
    </w:p>
    <w:bookmarkEnd w:id="3"/>
    <w:bookmarkEnd w:id="4"/>
    <w:bookmarkEnd w:id="0"/>
    <w:bookmarkEnd w:id="1"/>
    <w:sectPr w:rsidR="005B3596" w:rsidSect="00DC3866">
      <w:pgSz w:w="12240" w:h="15840"/>
      <w:pgMar w:top="864" w:right="1152" w:bottom="1152" w:left="1152"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A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25492"/>
    <w:multiLevelType w:val="hybridMultilevel"/>
    <w:tmpl w:val="2B724210"/>
    <w:lvl w:ilvl="0" w:tplc="3D9274F4">
      <w:start w:val="1"/>
      <w:numFmt w:val="decimal"/>
      <w:lvlText w:val="%1."/>
      <w:lvlJc w:val="left"/>
      <w:pPr>
        <w:tabs>
          <w:tab w:val="num" w:pos="720"/>
        </w:tabs>
        <w:ind w:left="720" w:hanging="360"/>
      </w:pPr>
      <w:rPr>
        <w:b/>
      </w:rPr>
    </w:lvl>
    <w:lvl w:ilvl="1" w:tplc="AA866E42">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B51"/>
    <w:rsid w:val="000045DE"/>
    <w:rsid w:val="000247F6"/>
    <w:rsid w:val="00026038"/>
    <w:rsid w:val="000276B3"/>
    <w:rsid w:val="00050995"/>
    <w:rsid w:val="00050CCB"/>
    <w:rsid w:val="00062362"/>
    <w:rsid w:val="000E2336"/>
    <w:rsid w:val="000E5E7D"/>
    <w:rsid w:val="00123E8A"/>
    <w:rsid w:val="001579EA"/>
    <w:rsid w:val="00162F0D"/>
    <w:rsid w:val="00182931"/>
    <w:rsid w:val="00193804"/>
    <w:rsid w:val="001B3BE9"/>
    <w:rsid w:val="001F6102"/>
    <w:rsid w:val="001F6E10"/>
    <w:rsid w:val="002A33DF"/>
    <w:rsid w:val="002A6A16"/>
    <w:rsid w:val="002C101D"/>
    <w:rsid w:val="002D5B45"/>
    <w:rsid w:val="002D6D49"/>
    <w:rsid w:val="003150AD"/>
    <w:rsid w:val="00337B69"/>
    <w:rsid w:val="00340150"/>
    <w:rsid w:val="003527E2"/>
    <w:rsid w:val="003701AE"/>
    <w:rsid w:val="00377AFA"/>
    <w:rsid w:val="003F6207"/>
    <w:rsid w:val="0044019C"/>
    <w:rsid w:val="00452287"/>
    <w:rsid w:val="0046671B"/>
    <w:rsid w:val="004826E9"/>
    <w:rsid w:val="004A7E0F"/>
    <w:rsid w:val="004B2E41"/>
    <w:rsid w:val="004D3AFD"/>
    <w:rsid w:val="004F1915"/>
    <w:rsid w:val="004F1A57"/>
    <w:rsid w:val="00501697"/>
    <w:rsid w:val="0053228D"/>
    <w:rsid w:val="00561A09"/>
    <w:rsid w:val="005A6E36"/>
    <w:rsid w:val="005B3596"/>
    <w:rsid w:val="005B6F0C"/>
    <w:rsid w:val="005C2D0D"/>
    <w:rsid w:val="005C74DE"/>
    <w:rsid w:val="006452EA"/>
    <w:rsid w:val="00673F79"/>
    <w:rsid w:val="006850B0"/>
    <w:rsid w:val="006C1F51"/>
    <w:rsid w:val="006C6AA9"/>
    <w:rsid w:val="00724BBC"/>
    <w:rsid w:val="00725762"/>
    <w:rsid w:val="00771A53"/>
    <w:rsid w:val="00797E9A"/>
    <w:rsid w:val="007C6855"/>
    <w:rsid w:val="007D726B"/>
    <w:rsid w:val="007E6166"/>
    <w:rsid w:val="007F1B77"/>
    <w:rsid w:val="007F49B4"/>
    <w:rsid w:val="0085044C"/>
    <w:rsid w:val="008574F9"/>
    <w:rsid w:val="00887140"/>
    <w:rsid w:val="0089419E"/>
    <w:rsid w:val="008E01C4"/>
    <w:rsid w:val="008F4B6F"/>
    <w:rsid w:val="00910B51"/>
    <w:rsid w:val="0095333F"/>
    <w:rsid w:val="00954FB4"/>
    <w:rsid w:val="00966A79"/>
    <w:rsid w:val="0097292B"/>
    <w:rsid w:val="009B3506"/>
    <w:rsid w:val="009C696D"/>
    <w:rsid w:val="009D2D73"/>
    <w:rsid w:val="00A34C3D"/>
    <w:rsid w:val="00A71CA9"/>
    <w:rsid w:val="00AA560E"/>
    <w:rsid w:val="00AD2054"/>
    <w:rsid w:val="00AD578A"/>
    <w:rsid w:val="00AE3EFE"/>
    <w:rsid w:val="00B12CB5"/>
    <w:rsid w:val="00B51CE6"/>
    <w:rsid w:val="00B6299D"/>
    <w:rsid w:val="00B632C7"/>
    <w:rsid w:val="00B82458"/>
    <w:rsid w:val="00BC644D"/>
    <w:rsid w:val="00C079CB"/>
    <w:rsid w:val="00C146EC"/>
    <w:rsid w:val="00C57226"/>
    <w:rsid w:val="00C65F83"/>
    <w:rsid w:val="00C70858"/>
    <w:rsid w:val="00C7266B"/>
    <w:rsid w:val="00C878DA"/>
    <w:rsid w:val="00CA2FA7"/>
    <w:rsid w:val="00CA73E5"/>
    <w:rsid w:val="00CC5570"/>
    <w:rsid w:val="00CC6EAD"/>
    <w:rsid w:val="00CD6987"/>
    <w:rsid w:val="00DC3866"/>
    <w:rsid w:val="00DD3CE1"/>
    <w:rsid w:val="00DF0436"/>
    <w:rsid w:val="00DF4EF0"/>
    <w:rsid w:val="00E03C51"/>
    <w:rsid w:val="00E061D4"/>
    <w:rsid w:val="00E24040"/>
    <w:rsid w:val="00E53207"/>
    <w:rsid w:val="00E6748A"/>
    <w:rsid w:val="00E92D43"/>
    <w:rsid w:val="00EB12CF"/>
    <w:rsid w:val="00EC1209"/>
    <w:rsid w:val="00EF5E0B"/>
    <w:rsid w:val="00F07ED2"/>
    <w:rsid w:val="00F41D22"/>
    <w:rsid w:val="00F52080"/>
    <w:rsid w:val="00F72A8B"/>
    <w:rsid w:val="00F749A9"/>
    <w:rsid w:val="00FD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FollowedHyperlink">
    <w:name w:val="FollowedHyperlink"/>
    <w:rsid w:val="00C57226"/>
    <w:rPr>
      <w:color w:val="800080"/>
      <w:u w:val="single"/>
    </w:rPr>
  </w:style>
  <w:style w:type="paragraph" w:styleId="NormalWeb">
    <w:name w:val="Normal (Web)"/>
    <w:basedOn w:val="Normal"/>
    <w:uiPriority w:val="99"/>
    <w:unhideWhenUsed/>
    <w:rsid w:val="00DF0436"/>
    <w:pPr>
      <w:widowControl/>
      <w:autoSpaceDE/>
      <w:autoSpaceDN/>
      <w:adjustRightInd/>
      <w:spacing w:before="100" w:beforeAutospacing="1" w:after="100" w:afterAutospacing="1"/>
    </w:pPr>
  </w:style>
  <w:style w:type="character" w:styleId="Emphasis">
    <w:name w:val="Emphasis"/>
    <w:uiPriority w:val="20"/>
    <w:qFormat/>
    <w:rsid w:val="00DF0436"/>
    <w:rPr>
      <w:i/>
      <w:iCs/>
    </w:rPr>
  </w:style>
  <w:style w:type="character" w:styleId="Hyperlink">
    <w:name w:val="Hyperlink"/>
    <w:uiPriority w:val="99"/>
    <w:unhideWhenUsed/>
    <w:rsid w:val="000045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4125">
      <w:bodyDiv w:val="1"/>
      <w:marLeft w:val="0"/>
      <w:marRight w:val="0"/>
      <w:marTop w:val="0"/>
      <w:marBottom w:val="0"/>
      <w:divBdr>
        <w:top w:val="none" w:sz="0" w:space="0" w:color="auto"/>
        <w:left w:val="none" w:sz="0" w:space="0" w:color="auto"/>
        <w:bottom w:val="none" w:sz="0" w:space="0" w:color="auto"/>
        <w:right w:val="none" w:sz="0" w:space="0" w:color="auto"/>
      </w:divBdr>
    </w:div>
    <w:div w:id="1132601136">
      <w:bodyDiv w:val="1"/>
      <w:marLeft w:val="0"/>
      <w:marRight w:val="0"/>
      <w:marTop w:val="0"/>
      <w:marBottom w:val="0"/>
      <w:divBdr>
        <w:top w:val="none" w:sz="0" w:space="0" w:color="auto"/>
        <w:left w:val="none" w:sz="0" w:space="0" w:color="auto"/>
        <w:bottom w:val="none" w:sz="0" w:space="0" w:color="auto"/>
        <w:right w:val="none" w:sz="0" w:space="0" w:color="auto"/>
      </w:divBdr>
    </w:div>
    <w:div w:id="18718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oldstein@wellsnerr.org" TargetMode="External"/><Relationship Id="rId3" Type="http://schemas.microsoft.com/office/2007/relationships/stylesWithEffects" Target="stylesWithEffects.xml"/><Relationship Id="rId7" Type="http://schemas.openxmlformats.org/officeDocument/2006/relationships/hyperlink" Target="mailto:editor@laudhol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577</Words>
  <Characters>3234</Characters>
  <Application>Microsoft Office Word</Application>
  <DocSecurity>0</DocSecurity>
  <Lines>49</Lines>
  <Paragraphs>20</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Laudholm Trust</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SR</dc:creator>
  <cp:lastModifiedBy>Scott Richardson</cp:lastModifiedBy>
  <cp:revision>10</cp:revision>
  <cp:lastPrinted>2019-09-10T20:00:00Z</cp:lastPrinted>
  <dcterms:created xsi:type="dcterms:W3CDTF">2019-09-10T17:01:00Z</dcterms:created>
  <dcterms:modified xsi:type="dcterms:W3CDTF">2019-09-10T20:57:00Z</dcterms:modified>
</cp:coreProperties>
</file>